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E711" w14:textId="77777777" w:rsidR="00651AE9" w:rsidRPr="00904C3E" w:rsidRDefault="00901DCB" w:rsidP="00651AE9">
      <w:pPr>
        <w:spacing w:after="120"/>
        <w:jc w:val="center"/>
        <w:rPr>
          <w:rFonts w:ascii="Arial" w:hAnsi="Arial" w:cs="Arial"/>
          <w:b/>
        </w:rPr>
      </w:pPr>
      <w:r w:rsidRPr="00904C3E">
        <w:rPr>
          <w:rFonts w:ascii="Arial" w:hAnsi="Arial" w:cs="Arial"/>
          <w:b/>
        </w:rPr>
        <w:t>Дополнительная информация</w:t>
      </w:r>
    </w:p>
    <w:p w14:paraId="43647847" w14:textId="7F175468" w:rsidR="00F4617E" w:rsidRDefault="00901DCB" w:rsidP="00651AE9">
      <w:pPr>
        <w:spacing w:after="120"/>
        <w:jc w:val="center"/>
        <w:rPr>
          <w:i/>
          <w:iCs/>
        </w:rPr>
      </w:pPr>
      <w:r w:rsidRPr="00904C3E">
        <w:rPr>
          <w:rFonts w:ascii="Arial" w:hAnsi="Arial" w:cs="Arial"/>
          <w:b/>
        </w:rPr>
        <w:t xml:space="preserve">к </w:t>
      </w:r>
      <w:r w:rsidR="00651AE9" w:rsidRPr="00904C3E">
        <w:rPr>
          <w:rFonts w:ascii="Arial" w:hAnsi="Arial" w:cs="Arial"/>
          <w:b/>
        </w:rPr>
        <w:t xml:space="preserve">обобщенной </w:t>
      </w:r>
      <w:r w:rsidR="00A32BE5">
        <w:rPr>
          <w:rFonts w:ascii="Arial" w:hAnsi="Arial" w:cs="Arial"/>
          <w:b/>
        </w:rPr>
        <w:t xml:space="preserve">промежуточной </w:t>
      </w:r>
      <w:r w:rsidR="00651AE9" w:rsidRPr="00904C3E">
        <w:rPr>
          <w:rFonts w:ascii="Arial" w:hAnsi="Arial" w:cs="Arial"/>
          <w:b/>
        </w:rPr>
        <w:t>бухгалтерской (финансовой) отчетности</w:t>
      </w:r>
      <w:r w:rsidR="00651AE9" w:rsidRPr="00F4617E">
        <w:rPr>
          <w:i/>
          <w:iCs/>
        </w:rPr>
        <w:t xml:space="preserve"> </w:t>
      </w:r>
    </w:p>
    <w:p w14:paraId="6AB3455A" w14:textId="77777777" w:rsidR="00A32BE5" w:rsidRDefault="00F4617E" w:rsidP="00651AE9">
      <w:pPr>
        <w:spacing w:after="120"/>
        <w:jc w:val="center"/>
        <w:rPr>
          <w:rFonts w:ascii="Arial" w:hAnsi="Arial" w:cs="Arial"/>
          <w:b/>
        </w:rPr>
      </w:pPr>
      <w:r w:rsidRPr="00F4617E">
        <w:rPr>
          <w:rFonts w:ascii="Arial" w:hAnsi="Arial" w:cs="Arial"/>
          <w:b/>
        </w:rPr>
        <w:t>Небанковск</w:t>
      </w:r>
      <w:r>
        <w:rPr>
          <w:rFonts w:ascii="Arial" w:hAnsi="Arial" w:cs="Arial"/>
          <w:b/>
        </w:rPr>
        <w:t>ой</w:t>
      </w:r>
      <w:r w:rsidRPr="00F4617E">
        <w:rPr>
          <w:rFonts w:ascii="Arial" w:hAnsi="Arial" w:cs="Arial"/>
          <w:b/>
        </w:rPr>
        <w:t xml:space="preserve"> кредитн</w:t>
      </w:r>
      <w:r>
        <w:rPr>
          <w:rFonts w:ascii="Arial" w:hAnsi="Arial" w:cs="Arial"/>
          <w:b/>
        </w:rPr>
        <w:t>ой</w:t>
      </w:r>
      <w:r w:rsidRPr="00F4617E">
        <w:rPr>
          <w:rFonts w:ascii="Arial" w:hAnsi="Arial" w:cs="Arial"/>
          <w:b/>
        </w:rPr>
        <w:t xml:space="preserve"> организаци</w:t>
      </w:r>
      <w:r>
        <w:rPr>
          <w:rFonts w:ascii="Arial" w:hAnsi="Arial" w:cs="Arial"/>
          <w:b/>
        </w:rPr>
        <w:t>и</w:t>
      </w:r>
      <w:r w:rsidRPr="00F4617E">
        <w:rPr>
          <w:rFonts w:ascii="Arial" w:hAnsi="Arial" w:cs="Arial"/>
          <w:b/>
        </w:rPr>
        <w:t xml:space="preserve"> акционерно</w:t>
      </w:r>
      <w:r>
        <w:rPr>
          <w:rFonts w:ascii="Arial" w:hAnsi="Arial" w:cs="Arial"/>
          <w:b/>
        </w:rPr>
        <w:t>го</w:t>
      </w:r>
      <w:r w:rsidRPr="00F4617E">
        <w:rPr>
          <w:rFonts w:ascii="Arial" w:hAnsi="Arial" w:cs="Arial"/>
          <w:b/>
        </w:rPr>
        <w:t xml:space="preserve"> обществ</w:t>
      </w:r>
      <w:r>
        <w:rPr>
          <w:rFonts w:ascii="Arial" w:hAnsi="Arial" w:cs="Arial"/>
          <w:b/>
        </w:rPr>
        <w:t>а</w:t>
      </w:r>
      <w:r w:rsidRPr="00F4617E">
        <w:rPr>
          <w:rFonts w:ascii="Arial" w:hAnsi="Arial" w:cs="Arial"/>
          <w:b/>
        </w:rPr>
        <w:t xml:space="preserve"> </w:t>
      </w:r>
    </w:p>
    <w:p w14:paraId="00671470" w14:textId="7940FF4F" w:rsidR="00651AE9" w:rsidRPr="00904C3E" w:rsidRDefault="00F4617E" w:rsidP="00651AE9">
      <w:pPr>
        <w:spacing w:after="120"/>
        <w:jc w:val="center"/>
        <w:rPr>
          <w:b/>
          <w:i/>
          <w:iCs/>
        </w:rPr>
      </w:pPr>
      <w:r w:rsidRPr="00F4617E">
        <w:rPr>
          <w:rFonts w:ascii="Arial" w:hAnsi="Arial" w:cs="Arial"/>
          <w:b/>
        </w:rPr>
        <w:t>«Петербургский Расчетный Центр</w:t>
      </w:r>
      <w:r>
        <w:rPr>
          <w:rFonts w:ascii="Arial" w:hAnsi="Arial" w:cs="Arial"/>
          <w:b/>
        </w:rPr>
        <w:t>»</w:t>
      </w:r>
      <w:r w:rsidR="007840EC" w:rsidRPr="00904C3E">
        <w:rPr>
          <w:b/>
        </w:rPr>
        <w:t xml:space="preserve"> </w:t>
      </w:r>
      <w:r w:rsidR="007840EC" w:rsidRPr="00F4617E">
        <w:rPr>
          <w:rFonts w:ascii="Arial" w:hAnsi="Arial" w:cs="Arial"/>
          <w:b/>
        </w:rPr>
        <w:t xml:space="preserve">за </w:t>
      </w:r>
      <w:r w:rsidR="00A32BE5">
        <w:rPr>
          <w:rFonts w:ascii="Arial" w:hAnsi="Arial" w:cs="Arial"/>
          <w:b/>
        </w:rPr>
        <w:t xml:space="preserve">1 </w:t>
      </w:r>
      <w:r w:rsidR="00AF4FCE">
        <w:rPr>
          <w:rFonts w:ascii="Arial" w:hAnsi="Arial" w:cs="Arial"/>
          <w:b/>
        </w:rPr>
        <w:t>полугодие</w:t>
      </w:r>
      <w:r w:rsidR="00A32BE5">
        <w:rPr>
          <w:rFonts w:ascii="Arial" w:hAnsi="Arial" w:cs="Arial"/>
          <w:b/>
        </w:rPr>
        <w:t xml:space="preserve"> </w:t>
      </w:r>
      <w:r w:rsidR="007840EC" w:rsidRPr="00F4617E">
        <w:rPr>
          <w:rFonts w:ascii="Arial" w:hAnsi="Arial" w:cs="Arial"/>
          <w:b/>
        </w:rPr>
        <w:t>202</w:t>
      </w:r>
      <w:r w:rsidR="00A32BE5">
        <w:rPr>
          <w:rFonts w:ascii="Arial" w:hAnsi="Arial" w:cs="Arial"/>
          <w:b/>
        </w:rPr>
        <w:t>4</w:t>
      </w:r>
      <w:r w:rsidR="007840EC" w:rsidRPr="00F4617E">
        <w:rPr>
          <w:rFonts w:ascii="Arial" w:hAnsi="Arial" w:cs="Arial"/>
          <w:b/>
        </w:rPr>
        <w:t xml:space="preserve"> </w:t>
      </w:r>
      <w:r w:rsidR="007840EC" w:rsidRPr="00904C3E">
        <w:rPr>
          <w:rFonts w:ascii="Arial" w:hAnsi="Arial" w:cs="Arial"/>
          <w:b/>
        </w:rPr>
        <w:t>год</w:t>
      </w:r>
      <w:r w:rsidR="00A32BE5">
        <w:rPr>
          <w:rFonts w:ascii="Arial" w:hAnsi="Arial" w:cs="Arial"/>
          <w:b/>
        </w:rPr>
        <w:t>а</w:t>
      </w:r>
    </w:p>
    <w:p w14:paraId="0D87BB99" w14:textId="77777777" w:rsidR="00651AE9" w:rsidRPr="007840EC" w:rsidRDefault="00651AE9" w:rsidP="00651AE9">
      <w:pPr>
        <w:spacing w:after="120"/>
        <w:jc w:val="center"/>
        <w:rPr>
          <w:rFonts w:ascii="Arial" w:hAnsi="Arial" w:cs="Arial"/>
        </w:rPr>
      </w:pPr>
    </w:p>
    <w:p w14:paraId="2B3484D2" w14:textId="6CEBCACF" w:rsidR="007840EC" w:rsidRDefault="00651AE9" w:rsidP="007840EC">
      <w:pPr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Настоящая </w:t>
      </w:r>
      <w:r w:rsidRPr="00651AE9">
        <w:rPr>
          <w:rFonts w:ascii="Arial" w:hAnsi="Arial" w:cs="Arial"/>
        </w:rPr>
        <w:t xml:space="preserve">обобщенная </w:t>
      </w:r>
      <w:r w:rsidR="00A32BE5">
        <w:rPr>
          <w:rFonts w:ascii="Arial" w:hAnsi="Arial" w:cs="Arial"/>
        </w:rPr>
        <w:t>промежуточная</w:t>
      </w:r>
      <w:r w:rsidRPr="00651AE9">
        <w:rPr>
          <w:rFonts w:ascii="Arial" w:hAnsi="Arial" w:cs="Arial"/>
        </w:rPr>
        <w:t xml:space="preserve"> бухгалтерская (финансовая) отчетность</w:t>
      </w:r>
      <w:r w:rsidR="007840EC">
        <w:rPr>
          <w:rFonts w:ascii="Arial" w:hAnsi="Arial" w:cs="Arial"/>
        </w:rPr>
        <w:t xml:space="preserve"> </w:t>
      </w:r>
      <w:r w:rsidR="00F4617E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F4617E">
        <w:rPr>
          <w:rFonts w:ascii="Arial" w:hAnsi="Arial" w:cs="Arial"/>
        </w:rPr>
        <w:t xml:space="preserve"> </w:t>
      </w:r>
      <w:r w:rsidR="00E405CA" w:rsidRPr="00F4617E">
        <w:rPr>
          <w:rFonts w:ascii="Arial" w:hAnsi="Arial" w:cs="Arial"/>
        </w:rPr>
        <w:t>за</w:t>
      </w:r>
      <w:r w:rsidR="00E405CA" w:rsidRPr="00A32BE5">
        <w:rPr>
          <w:rFonts w:ascii="Arial" w:hAnsi="Arial" w:cs="Arial"/>
        </w:rPr>
        <w:t xml:space="preserve"> </w:t>
      </w:r>
      <w:r w:rsidR="00A32BE5" w:rsidRPr="00A32BE5">
        <w:rPr>
          <w:rFonts w:ascii="Arial" w:hAnsi="Arial" w:cs="Arial"/>
        </w:rPr>
        <w:t xml:space="preserve">1 </w:t>
      </w:r>
      <w:r w:rsidR="00AF4FCE">
        <w:rPr>
          <w:rFonts w:ascii="Arial" w:hAnsi="Arial" w:cs="Arial"/>
        </w:rPr>
        <w:t>полугодие</w:t>
      </w:r>
      <w:r w:rsidR="00A32BE5" w:rsidRPr="00A32BE5">
        <w:rPr>
          <w:rFonts w:ascii="Arial" w:hAnsi="Arial" w:cs="Arial"/>
        </w:rPr>
        <w:t xml:space="preserve"> </w:t>
      </w:r>
      <w:r w:rsidR="00E405CA" w:rsidRPr="00F4617E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="00E405CA" w:rsidRPr="00A32BE5">
        <w:rPr>
          <w:rFonts w:ascii="Arial" w:hAnsi="Arial" w:cs="Arial"/>
        </w:rPr>
        <w:t xml:space="preserve"> </w:t>
      </w:r>
      <w:r w:rsidR="00E405CA" w:rsidRPr="00D031F0">
        <w:rPr>
          <w:rFonts w:ascii="Arial" w:hAnsi="Arial" w:cs="Arial"/>
        </w:rPr>
        <w:t>год</w:t>
      </w:r>
      <w:r w:rsidR="00A32BE5">
        <w:rPr>
          <w:rFonts w:ascii="Arial" w:hAnsi="Arial" w:cs="Arial"/>
        </w:rPr>
        <w:t>а</w:t>
      </w:r>
      <w:r w:rsidR="00E405CA">
        <w:rPr>
          <w:rFonts w:ascii="Arial" w:hAnsi="Arial" w:cs="Arial"/>
        </w:rPr>
        <w:t xml:space="preserve"> </w:t>
      </w:r>
      <w:r w:rsidR="00851DD6">
        <w:rPr>
          <w:rFonts w:ascii="Arial" w:hAnsi="Arial" w:cs="Arial"/>
        </w:rPr>
        <w:t>составлена</w:t>
      </w:r>
      <w:r w:rsidR="007840EC">
        <w:rPr>
          <w:rFonts w:ascii="Arial" w:hAnsi="Arial" w:cs="Arial"/>
        </w:rPr>
        <w:t xml:space="preserve"> в соответствии с </w:t>
      </w:r>
      <w:r w:rsidR="007840EC" w:rsidRPr="007840EC">
        <w:rPr>
          <w:rFonts w:ascii="Arial" w:hAnsi="Arial" w:cs="Arial"/>
        </w:rPr>
        <w:t xml:space="preserve">подпунктом 1.2.1 пункта 1 Решения Совета директоров Банка России </w:t>
      </w:r>
      <w:r w:rsidR="003547E6">
        <w:rPr>
          <w:rFonts w:ascii="Arial" w:hAnsi="Arial" w:cs="Arial"/>
        </w:rPr>
        <w:t xml:space="preserve">от </w:t>
      </w:r>
      <w:r w:rsidR="00906E76" w:rsidRPr="00906E76">
        <w:rPr>
          <w:rFonts w:ascii="Arial" w:hAnsi="Arial" w:cs="Arial"/>
        </w:rPr>
        <w:t xml:space="preserve">26.12.2023 года </w:t>
      </w:r>
      <w:r w:rsidR="007840EC" w:rsidRPr="007840EC">
        <w:rPr>
          <w:rFonts w:ascii="Arial" w:hAnsi="Arial" w:cs="Arial"/>
        </w:rPr>
        <w:t>«О требованиях к раскрытию кредитными организациями (головными кредитными организациями банковских групп) отчетности и информации в 202</w:t>
      </w:r>
      <w:r w:rsidR="00906E76">
        <w:rPr>
          <w:rFonts w:ascii="Arial" w:hAnsi="Arial" w:cs="Arial"/>
        </w:rPr>
        <w:t>4</w:t>
      </w:r>
      <w:r w:rsidR="007840EC" w:rsidRPr="007840EC">
        <w:rPr>
          <w:rFonts w:ascii="Arial" w:hAnsi="Arial" w:cs="Arial"/>
        </w:rPr>
        <w:t xml:space="preserve"> году»</w:t>
      </w:r>
      <w:r w:rsidR="00AA2BBF">
        <w:rPr>
          <w:rFonts w:ascii="Arial" w:hAnsi="Arial" w:cs="Arial"/>
        </w:rPr>
        <w:t xml:space="preserve"> (далее – Решение)</w:t>
      </w:r>
      <w:r w:rsidR="007840EC">
        <w:rPr>
          <w:rFonts w:ascii="Arial" w:hAnsi="Arial" w:cs="Arial"/>
        </w:rPr>
        <w:t xml:space="preserve"> на </w:t>
      </w:r>
      <w:r w:rsidR="00851DD6">
        <w:rPr>
          <w:rFonts w:ascii="Arial" w:hAnsi="Arial" w:cs="Arial"/>
        </w:rPr>
        <w:t xml:space="preserve">основе </w:t>
      </w:r>
      <w:r w:rsidR="007840EC" w:rsidRPr="007840EC">
        <w:rPr>
          <w:rFonts w:ascii="Arial" w:hAnsi="Arial" w:cs="Arial"/>
        </w:rPr>
        <w:t>шаблонов публикуемой отчетности к</w:t>
      </w:r>
      <w:proofErr w:type="gramEnd"/>
      <w:r w:rsidR="007840EC" w:rsidRPr="007840EC">
        <w:rPr>
          <w:rFonts w:ascii="Arial" w:hAnsi="Arial" w:cs="Arial"/>
        </w:rPr>
        <w:t xml:space="preserve"> </w:t>
      </w:r>
      <w:proofErr w:type="gramStart"/>
      <w:r w:rsidR="007840EC" w:rsidRPr="007840EC">
        <w:rPr>
          <w:rFonts w:ascii="Arial" w:hAnsi="Arial" w:cs="Arial"/>
        </w:rPr>
        <w:t>Информационному письму</w:t>
      </w:r>
      <w:r w:rsidR="00F4617E">
        <w:rPr>
          <w:rFonts w:ascii="Arial" w:hAnsi="Arial" w:cs="Arial"/>
        </w:rPr>
        <w:t xml:space="preserve"> Банка России</w:t>
      </w:r>
      <w:r w:rsidR="00083376">
        <w:rPr>
          <w:rFonts w:ascii="Arial" w:hAnsi="Arial" w:cs="Arial"/>
        </w:rPr>
        <w:t xml:space="preserve"> о</w:t>
      </w:r>
      <w:r w:rsidR="007840EC" w:rsidRPr="007840EC">
        <w:rPr>
          <w:rFonts w:ascii="Arial" w:hAnsi="Arial" w:cs="Arial"/>
        </w:rPr>
        <w:t xml:space="preserve"> требованиях к раскрытию </w:t>
      </w:r>
      <w:r w:rsidR="00083376">
        <w:rPr>
          <w:rFonts w:ascii="Arial" w:hAnsi="Arial" w:cs="Arial"/>
        </w:rPr>
        <w:t xml:space="preserve">и представлению в Банк России </w:t>
      </w:r>
      <w:r w:rsidR="007840EC" w:rsidRPr="007840EC">
        <w:rPr>
          <w:rFonts w:ascii="Arial" w:hAnsi="Arial" w:cs="Arial"/>
        </w:rPr>
        <w:t xml:space="preserve">отчетности и информации </w:t>
      </w:r>
      <w:r w:rsidR="00906E76" w:rsidRPr="00906E76">
        <w:rPr>
          <w:rFonts w:ascii="Arial" w:hAnsi="Arial" w:cs="Arial"/>
        </w:rPr>
        <w:t xml:space="preserve">в 2024 году № ИН-03-23/2 от 16.01.2024 года </w:t>
      </w:r>
      <w:r w:rsidR="00851DD6">
        <w:rPr>
          <w:rFonts w:ascii="Arial" w:hAnsi="Arial" w:cs="Arial"/>
        </w:rPr>
        <w:t xml:space="preserve">из </w:t>
      </w:r>
      <w:r w:rsidR="00A32BE5">
        <w:rPr>
          <w:rFonts w:ascii="Arial" w:hAnsi="Arial" w:cs="Arial"/>
        </w:rPr>
        <w:t>промежуточной</w:t>
      </w:r>
      <w:r w:rsidR="003664EF">
        <w:rPr>
          <w:rFonts w:ascii="Arial" w:hAnsi="Arial" w:cs="Arial"/>
        </w:rPr>
        <w:t xml:space="preserve"> </w:t>
      </w:r>
      <w:r w:rsidR="003664EF" w:rsidRPr="003664EF">
        <w:rPr>
          <w:rFonts w:ascii="Arial" w:hAnsi="Arial" w:cs="Arial"/>
        </w:rPr>
        <w:t>бухгалтерской (финансовой) отчетности</w:t>
      </w:r>
      <w:r w:rsidR="00D031F0" w:rsidRPr="00D031F0">
        <w:rPr>
          <w:rStyle w:val="a3"/>
          <w:rFonts w:cs="Arial"/>
          <w:sz w:val="22"/>
        </w:rPr>
        <w:t xml:space="preserve"> </w:t>
      </w:r>
      <w:r w:rsidR="00083376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083376">
        <w:rPr>
          <w:rFonts w:ascii="Arial" w:hAnsi="Arial" w:cs="Arial"/>
        </w:rPr>
        <w:t xml:space="preserve"> </w:t>
      </w:r>
      <w:r w:rsidR="00D031F0" w:rsidRPr="00083376">
        <w:rPr>
          <w:rFonts w:ascii="Arial" w:hAnsi="Arial" w:cs="Arial"/>
        </w:rPr>
        <w:t>за</w:t>
      </w:r>
      <w:r w:rsidR="00D031F0" w:rsidRPr="00A32BE5">
        <w:rPr>
          <w:rFonts w:ascii="Arial" w:hAnsi="Arial" w:cs="Arial"/>
        </w:rPr>
        <w:t xml:space="preserve"> </w:t>
      </w:r>
      <w:r w:rsidR="00A32BE5" w:rsidRPr="00A32BE5">
        <w:rPr>
          <w:rFonts w:ascii="Arial" w:hAnsi="Arial" w:cs="Arial"/>
        </w:rPr>
        <w:t xml:space="preserve">1 </w:t>
      </w:r>
      <w:r w:rsidR="00AF4FCE">
        <w:rPr>
          <w:rFonts w:ascii="Arial" w:hAnsi="Arial" w:cs="Arial"/>
        </w:rPr>
        <w:t>полугодие</w:t>
      </w:r>
      <w:r w:rsidR="00A32BE5" w:rsidRPr="00A32BE5">
        <w:rPr>
          <w:rFonts w:ascii="Arial" w:hAnsi="Arial" w:cs="Arial"/>
        </w:rPr>
        <w:t xml:space="preserve"> </w:t>
      </w:r>
      <w:r w:rsidR="00D031F0"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="00D031F0" w:rsidRPr="00083376">
        <w:rPr>
          <w:rFonts w:ascii="Arial" w:hAnsi="Arial" w:cs="Arial"/>
        </w:rPr>
        <w:t xml:space="preserve"> </w:t>
      </w:r>
      <w:r w:rsidR="00D031F0" w:rsidRPr="00D031F0">
        <w:rPr>
          <w:rFonts w:ascii="Arial" w:hAnsi="Arial" w:cs="Arial"/>
        </w:rPr>
        <w:t>год</w:t>
      </w:r>
      <w:r w:rsidR="00A32BE5">
        <w:rPr>
          <w:rFonts w:ascii="Arial" w:hAnsi="Arial" w:cs="Arial"/>
        </w:rPr>
        <w:t>а</w:t>
      </w:r>
      <w:r w:rsidR="003664EF" w:rsidRPr="003664EF">
        <w:rPr>
          <w:rFonts w:ascii="Arial" w:hAnsi="Arial" w:cs="Arial"/>
        </w:rPr>
        <w:t>, подготовленной в соответствии с российскими правилами составления бухгал</w:t>
      </w:r>
      <w:r w:rsidR="007840EC">
        <w:rPr>
          <w:rFonts w:ascii="Arial" w:hAnsi="Arial" w:cs="Arial"/>
        </w:rPr>
        <w:t>т</w:t>
      </w:r>
      <w:r w:rsidR="00851DD6">
        <w:rPr>
          <w:rFonts w:ascii="Arial" w:hAnsi="Arial" w:cs="Arial"/>
        </w:rPr>
        <w:t>ерской (финансовой) отчетности.</w:t>
      </w:r>
      <w:proofErr w:type="gramEnd"/>
    </w:p>
    <w:p w14:paraId="18D842E4" w14:textId="60A62203" w:rsidR="00083376" w:rsidRPr="00083376" w:rsidRDefault="00851DD6" w:rsidP="0008337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Данная </w:t>
      </w:r>
      <w:r w:rsidRPr="00651AE9">
        <w:rPr>
          <w:rFonts w:ascii="Arial" w:hAnsi="Arial" w:cs="Arial"/>
        </w:rPr>
        <w:t xml:space="preserve">обобщенная </w:t>
      </w:r>
      <w:r w:rsidR="00A32BE5">
        <w:rPr>
          <w:rFonts w:ascii="Arial" w:hAnsi="Arial" w:cs="Arial"/>
        </w:rPr>
        <w:t>промежуточная</w:t>
      </w:r>
      <w:r w:rsidRPr="00651AE9">
        <w:rPr>
          <w:rFonts w:ascii="Arial" w:hAnsi="Arial" w:cs="Arial"/>
        </w:rPr>
        <w:t xml:space="preserve"> бухгалтерская (финансовая) отчетность</w:t>
      </w:r>
      <w:r>
        <w:rPr>
          <w:rFonts w:ascii="Arial" w:hAnsi="Arial" w:cs="Arial"/>
        </w:rPr>
        <w:t xml:space="preserve"> </w:t>
      </w:r>
      <w:r w:rsidRPr="003664EF">
        <w:rPr>
          <w:rFonts w:ascii="Arial" w:hAnsi="Arial" w:cs="Arial"/>
        </w:rPr>
        <w:t xml:space="preserve">соответствует </w:t>
      </w:r>
      <w:r w:rsidR="00A32BE5">
        <w:rPr>
          <w:rFonts w:ascii="Arial" w:hAnsi="Arial" w:cs="Arial"/>
        </w:rPr>
        <w:t>промежуточной</w:t>
      </w:r>
      <w:r>
        <w:rPr>
          <w:rFonts w:ascii="Arial" w:hAnsi="Arial" w:cs="Arial"/>
        </w:rPr>
        <w:t xml:space="preserve"> </w:t>
      </w:r>
      <w:r w:rsidRPr="003664EF">
        <w:rPr>
          <w:rFonts w:ascii="Arial" w:hAnsi="Arial" w:cs="Arial"/>
        </w:rPr>
        <w:t>бухгалтерской (финансовой) отчетности, подготовленной в соответствии с российскими правилами составления бухгал</w:t>
      </w:r>
      <w:r>
        <w:rPr>
          <w:rFonts w:ascii="Arial" w:hAnsi="Arial" w:cs="Arial"/>
        </w:rPr>
        <w:t>терской (финансовой) отчетности</w:t>
      </w:r>
      <w:r w:rsidRPr="003664EF">
        <w:rPr>
          <w:rFonts w:ascii="Arial" w:hAnsi="Arial" w:cs="Arial"/>
        </w:rPr>
        <w:t xml:space="preserve">, из которой была составлена, </w:t>
      </w:r>
      <w:r w:rsidR="00904C3E">
        <w:rPr>
          <w:rFonts w:ascii="Arial" w:hAnsi="Arial" w:cs="Arial"/>
        </w:rPr>
        <w:t>за исключением</w:t>
      </w:r>
      <w:r w:rsidRPr="003664EF">
        <w:rPr>
          <w:rFonts w:ascii="Arial" w:hAnsi="Arial" w:cs="Arial"/>
        </w:rPr>
        <w:t xml:space="preserve"> сведений, </w:t>
      </w:r>
      <w:r w:rsidR="00D031F0">
        <w:rPr>
          <w:rFonts w:ascii="Arial" w:hAnsi="Arial" w:cs="Arial"/>
        </w:rPr>
        <w:t xml:space="preserve">которые </w:t>
      </w:r>
      <w:r w:rsidR="00D031F0" w:rsidRPr="00D031F0">
        <w:rPr>
          <w:rFonts w:ascii="Arial" w:hAnsi="Arial" w:cs="Arial"/>
        </w:rPr>
        <w:t xml:space="preserve">кредитные организации не раскрывают в </w:t>
      </w:r>
      <w:r w:rsidR="00A32BE5">
        <w:rPr>
          <w:rFonts w:ascii="Arial" w:hAnsi="Arial" w:cs="Arial"/>
        </w:rPr>
        <w:t>промежуточной</w:t>
      </w:r>
      <w:r w:rsidR="00D031F0" w:rsidRPr="00D031F0">
        <w:rPr>
          <w:rFonts w:ascii="Arial" w:hAnsi="Arial" w:cs="Arial"/>
        </w:rPr>
        <w:t xml:space="preserve"> бухгал</w:t>
      </w:r>
      <w:r w:rsidR="00D031F0">
        <w:rPr>
          <w:rFonts w:ascii="Arial" w:hAnsi="Arial" w:cs="Arial"/>
        </w:rPr>
        <w:t xml:space="preserve">терской (финансовой) отчетности, </w:t>
      </w:r>
      <w:r w:rsidR="00904C3E">
        <w:rPr>
          <w:rFonts w:ascii="Arial" w:hAnsi="Arial" w:cs="Arial"/>
        </w:rPr>
        <w:t>приведен</w:t>
      </w:r>
      <w:r w:rsidR="00FA2758">
        <w:rPr>
          <w:rFonts w:ascii="Arial" w:hAnsi="Arial" w:cs="Arial"/>
        </w:rPr>
        <w:t>ных</w:t>
      </w:r>
      <w:r w:rsidR="00D031F0">
        <w:rPr>
          <w:rFonts w:ascii="Arial" w:hAnsi="Arial" w:cs="Arial"/>
        </w:rPr>
        <w:t xml:space="preserve"> в </w:t>
      </w:r>
      <w:r w:rsidR="00E405CA">
        <w:rPr>
          <w:rFonts w:ascii="Arial" w:hAnsi="Arial" w:cs="Arial"/>
        </w:rPr>
        <w:t>п</w:t>
      </w:r>
      <w:r w:rsidR="00D031F0" w:rsidRPr="00D031F0">
        <w:rPr>
          <w:rFonts w:ascii="Arial" w:hAnsi="Arial" w:cs="Arial"/>
        </w:rPr>
        <w:t>риложени</w:t>
      </w:r>
      <w:r w:rsidR="00D031F0">
        <w:rPr>
          <w:rFonts w:ascii="Arial" w:hAnsi="Arial" w:cs="Arial"/>
        </w:rPr>
        <w:t>и</w:t>
      </w:r>
      <w:r w:rsidR="00D031F0" w:rsidRPr="00D031F0">
        <w:rPr>
          <w:rFonts w:ascii="Arial" w:hAnsi="Arial" w:cs="Arial"/>
        </w:rPr>
        <w:t xml:space="preserve"> 2 </w:t>
      </w:r>
      <w:r w:rsidR="00083376">
        <w:rPr>
          <w:rFonts w:ascii="Arial" w:hAnsi="Arial" w:cs="Arial"/>
        </w:rPr>
        <w:t xml:space="preserve">к </w:t>
      </w:r>
      <w:r w:rsidR="00D031F0" w:rsidRPr="007840EC">
        <w:rPr>
          <w:rFonts w:ascii="Arial" w:hAnsi="Arial" w:cs="Arial"/>
        </w:rPr>
        <w:t>Решени</w:t>
      </w:r>
      <w:r w:rsidR="00083376">
        <w:rPr>
          <w:rFonts w:ascii="Arial" w:hAnsi="Arial" w:cs="Arial"/>
        </w:rPr>
        <w:t>ю, и состоит из следующих публикуемых форм</w:t>
      </w:r>
      <w:r w:rsidR="00083376" w:rsidRPr="00083376">
        <w:rPr>
          <w:rFonts w:ascii="Arial" w:hAnsi="Arial" w:cs="Arial"/>
        </w:rPr>
        <w:t xml:space="preserve">: </w:t>
      </w:r>
    </w:p>
    <w:p w14:paraId="3B8ADF46" w14:textId="2D307B4A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«Бухгалтерский баланс (публикуемая форма)» за </w:t>
      </w:r>
      <w:r w:rsidR="00A32BE5">
        <w:rPr>
          <w:rFonts w:ascii="Arial" w:hAnsi="Arial" w:cs="Arial"/>
        </w:rPr>
        <w:t xml:space="preserve">1 </w:t>
      </w:r>
      <w:r w:rsidR="00AF4FCE">
        <w:rPr>
          <w:rFonts w:ascii="Arial" w:hAnsi="Arial" w:cs="Arial"/>
        </w:rPr>
        <w:t>полугодие</w:t>
      </w:r>
      <w:r w:rsidR="00A32BE5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</w:t>
      </w:r>
      <w:r w:rsidR="00A32BE5">
        <w:rPr>
          <w:rFonts w:ascii="Arial" w:hAnsi="Arial" w:cs="Arial"/>
        </w:rPr>
        <w:t>а</w:t>
      </w:r>
      <w:r w:rsidRPr="00083376">
        <w:rPr>
          <w:rFonts w:ascii="Arial" w:hAnsi="Arial" w:cs="Arial"/>
        </w:rPr>
        <w:t xml:space="preserve">; </w:t>
      </w:r>
    </w:p>
    <w:p w14:paraId="59A44DFB" w14:textId="496235F4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 финансовых результатах (публикуемая форма)» за </w:t>
      </w:r>
      <w:r w:rsidR="00A32BE5">
        <w:rPr>
          <w:rFonts w:ascii="Arial" w:hAnsi="Arial" w:cs="Arial"/>
        </w:rPr>
        <w:t xml:space="preserve">1 </w:t>
      </w:r>
      <w:r w:rsidR="00AF4FCE">
        <w:rPr>
          <w:rFonts w:ascii="Arial" w:hAnsi="Arial" w:cs="Arial"/>
        </w:rPr>
        <w:t>полугодие</w:t>
      </w:r>
      <w:r w:rsidR="00A32BE5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202</w:t>
      </w:r>
      <w:r w:rsidR="00A32BE5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</w:t>
      </w:r>
      <w:r w:rsidR="00A32BE5">
        <w:rPr>
          <w:rFonts w:ascii="Arial" w:hAnsi="Arial" w:cs="Arial"/>
        </w:rPr>
        <w:t>а</w:t>
      </w:r>
      <w:r w:rsidRPr="00083376">
        <w:rPr>
          <w:rFonts w:ascii="Arial" w:hAnsi="Arial" w:cs="Arial"/>
        </w:rPr>
        <w:t xml:space="preserve">; </w:t>
      </w:r>
    </w:p>
    <w:p w14:paraId="0F506FF3" w14:textId="0A1FA884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об уровне достаточности капитала для покрытия рисков (публикуемая форма)» на 1 </w:t>
      </w:r>
      <w:r w:rsidR="00AF4FCE">
        <w:rPr>
          <w:rFonts w:ascii="Arial" w:hAnsi="Arial" w:cs="Arial"/>
        </w:rPr>
        <w:t>июля</w:t>
      </w:r>
      <w:r w:rsidRPr="00083376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года; </w:t>
      </w:r>
    </w:p>
    <w:p w14:paraId="1BE387FC" w14:textId="471F682D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«Отчет об изменениях в капитале кредитной организации (публикуемая форма)» на 1 </w:t>
      </w:r>
      <w:r w:rsidR="00AF4FCE">
        <w:rPr>
          <w:rFonts w:ascii="Arial" w:hAnsi="Arial" w:cs="Arial"/>
        </w:rPr>
        <w:t>июля</w:t>
      </w:r>
      <w:r w:rsidRPr="00083376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года; </w:t>
      </w:r>
    </w:p>
    <w:p w14:paraId="02E485B3" w14:textId="52C0CB58" w:rsidR="00083376" w:rsidRPr="00083376" w:rsidRDefault="00083376" w:rsidP="00083376">
      <w:pPr>
        <w:spacing w:after="120"/>
        <w:jc w:val="both"/>
        <w:rPr>
          <w:rFonts w:ascii="Arial" w:hAnsi="Arial" w:cs="Arial"/>
        </w:rPr>
      </w:pPr>
      <w:r w:rsidRPr="00083376">
        <w:rPr>
          <w:rFonts w:ascii="Arial" w:hAnsi="Arial" w:cs="Arial"/>
        </w:rPr>
        <w:t xml:space="preserve">- «Сведения об обязательных нормативах, нормативе финансового рычага и нормативе краткосрочной ликвидности (публикуемая форма)» на 1 </w:t>
      </w:r>
      <w:r w:rsidR="00AF4FCE">
        <w:rPr>
          <w:rFonts w:ascii="Arial" w:hAnsi="Arial" w:cs="Arial"/>
        </w:rPr>
        <w:t>июля</w:t>
      </w:r>
      <w:bookmarkStart w:id="0" w:name="_GoBack"/>
      <w:bookmarkEnd w:id="0"/>
      <w:r w:rsidRPr="00083376">
        <w:rPr>
          <w:rFonts w:ascii="Arial" w:hAnsi="Arial" w:cs="Arial"/>
        </w:rPr>
        <w:t xml:space="preserve"> 202</w:t>
      </w:r>
      <w:r w:rsidR="00AA2BBF">
        <w:rPr>
          <w:rFonts w:ascii="Arial" w:hAnsi="Arial" w:cs="Arial"/>
        </w:rPr>
        <w:t>4</w:t>
      </w:r>
      <w:r w:rsidRPr="00083376">
        <w:rPr>
          <w:rFonts w:ascii="Arial" w:hAnsi="Arial" w:cs="Arial"/>
        </w:rPr>
        <w:t xml:space="preserve"> года. </w:t>
      </w:r>
    </w:p>
    <w:p w14:paraId="13E9CB84" w14:textId="23AACFBD" w:rsidR="00851DD6" w:rsidRPr="00851DD6" w:rsidRDefault="00083376" w:rsidP="0061139C">
      <w:pPr>
        <w:spacing w:after="120"/>
        <w:jc w:val="both"/>
        <w:rPr>
          <w:rStyle w:val="a3"/>
          <w:sz w:val="22"/>
        </w:rPr>
      </w:pPr>
      <w:r w:rsidRPr="00083376">
        <w:rPr>
          <w:rFonts w:ascii="Arial" w:hAnsi="Arial" w:cs="Arial"/>
        </w:rPr>
        <w:t xml:space="preserve">В настоящей </w:t>
      </w:r>
      <w:r w:rsidR="00AA2BBF">
        <w:rPr>
          <w:rFonts w:ascii="Arial" w:hAnsi="Arial" w:cs="Arial"/>
        </w:rPr>
        <w:t>обобщенной</w:t>
      </w:r>
      <w:r w:rsidRPr="00083376">
        <w:rPr>
          <w:rFonts w:ascii="Arial" w:hAnsi="Arial" w:cs="Arial"/>
        </w:rPr>
        <w:t xml:space="preserve"> </w:t>
      </w:r>
      <w:r w:rsidR="00EF5FDD">
        <w:rPr>
          <w:rFonts w:ascii="Arial" w:hAnsi="Arial" w:cs="Arial"/>
        </w:rPr>
        <w:t>промежуточной</w:t>
      </w:r>
      <w:r w:rsidRPr="00083376">
        <w:rPr>
          <w:rFonts w:ascii="Arial" w:hAnsi="Arial" w:cs="Arial"/>
        </w:rPr>
        <w:t xml:space="preserve"> бухгалтерской (финансовой) отчетности символом «X» обозначены значения показателей, которые </w:t>
      </w:r>
      <w:r w:rsidR="0061139C" w:rsidRPr="00F4617E">
        <w:rPr>
          <w:rFonts w:ascii="Arial" w:hAnsi="Arial" w:cs="Arial"/>
        </w:rPr>
        <w:t>Небанковск</w:t>
      </w:r>
      <w:r w:rsidR="0061139C">
        <w:rPr>
          <w:rFonts w:ascii="Arial" w:hAnsi="Arial" w:cs="Arial"/>
        </w:rPr>
        <w:t>ая</w:t>
      </w:r>
      <w:r w:rsidR="0061139C" w:rsidRPr="00F4617E">
        <w:rPr>
          <w:rFonts w:ascii="Arial" w:hAnsi="Arial" w:cs="Arial"/>
        </w:rPr>
        <w:t xml:space="preserve"> кредитн</w:t>
      </w:r>
      <w:r w:rsidR="0061139C">
        <w:rPr>
          <w:rFonts w:ascii="Arial" w:hAnsi="Arial" w:cs="Arial"/>
        </w:rPr>
        <w:t>ая</w:t>
      </w:r>
      <w:r w:rsidR="0061139C" w:rsidRPr="00F4617E">
        <w:rPr>
          <w:rFonts w:ascii="Arial" w:hAnsi="Arial" w:cs="Arial"/>
        </w:rPr>
        <w:t xml:space="preserve"> организаци</w:t>
      </w:r>
      <w:r w:rsidR="0061139C">
        <w:rPr>
          <w:rFonts w:ascii="Arial" w:hAnsi="Arial" w:cs="Arial"/>
        </w:rPr>
        <w:t>я</w:t>
      </w:r>
      <w:r w:rsidR="0061139C" w:rsidRPr="00F4617E">
        <w:rPr>
          <w:rFonts w:ascii="Arial" w:hAnsi="Arial" w:cs="Arial"/>
        </w:rPr>
        <w:t xml:space="preserve"> акционерно</w:t>
      </w:r>
      <w:r w:rsidR="0061139C">
        <w:rPr>
          <w:rFonts w:ascii="Arial" w:hAnsi="Arial" w:cs="Arial"/>
        </w:rPr>
        <w:t>е общество</w:t>
      </w:r>
      <w:r w:rsidR="0061139C" w:rsidRPr="00F4617E">
        <w:rPr>
          <w:rFonts w:ascii="Arial" w:hAnsi="Arial" w:cs="Arial"/>
        </w:rPr>
        <w:t xml:space="preserve">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не раскрывает в данной отчетности в соответствии с</w:t>
      </w:r>
      <w:r w:rsidR="00AA2BBF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 xml:space="preserve">Решением. Настоящая </w:t>
      </w:r>
      <w:r w:rsidR="00AA2BBF">
        <w:rPr>
          <w:rFonts w:ascii="Arial" w:hAnsi="Arial" w:cs="Arial"/>
        </w:rPr>
        <w:t xml:space="preserve">обобщенная </w:t>
      </w:r>
      <w:r w:rsidR="00EF5FDD">
        <w:rPr>
          <w:rFonts w:ascii="Arial" w:hAnsi="Arial" w:cs="Arial"/>
        </w:rPr>
        <w:t>промежуточная</w:t>
      </w:r>
      <w:r w:rsidRPr="00083376">
        <w:rPr>
          <w:rFonts w:ascii="Arial" w:hAnsi="Arial" w:cs="Arial"/>
        </w:rPr>
        <w:t xml:space="preserve"> бухгалтерская (финансовая) отчетность </w:t>
      </w:r>
      <w:r w:rsidR="0061139C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 xml:space="preserve">составлена с целью выполнения требований Банка России к раскрытию </w:t>
      </w:r>
      <w:r w:rsidR="00EF5FDD">
        <w:rPr>
          <w:rFonts w:ascii="Arial" w:hAnsi="Arial" w:cs="Arial"/>
        </w:rPr>
        <w:t>промежуточной</w:t>
      </w:r>
      <w:r w:rsidRPr="00083376">
        <w:rPr>
          <w:rFonts w:ascii="Arial" w:hAnsi="Arial" w:cs="Arial"/>
        </w:rPr>
        <w:t xml:space="preserve"> бухгалтерской (финансовой) отчетности на общедоступных информационных ресурсах. Как следствие, данная </w:t>
      </w:r>
      <w:r w:rsidR="00AA2BBF">
        <w:rPr>
          <w:rFonts w:ascii="Arial" w:hAnsi="Arial" w:cs="Arial"/>
        </w:rPr>
        <w:t xml:space="preserve">обобщенная </w:t>
      </w:r>
      <w:r w:rsidR="00EF5FDD">
        <w:rPr>
          <w:rFonts w:ascii="Arial" w:hAnsi="Arial" w:cs="Arial"/>
        </w:rPr>
        <w:t>промежуточная</w:t>
      </w:r>
      <w:r w:rsidRPr="00083376">
        <w:rPr>
          <w:rFonts w:ascii="Arial" w:hAnsi="Arial" w:cs="Arial"/>
        </w:rPr>
        <w:t xml:space="preserve"> бухгалтерская (финансовая) отчетность </w:t>
      </w:r>
      <w:r w:rsidR="0061139C" w:rsidRPr="00F4617E">
        <w:rPr>
          <w:rFonts w:ascii="Arial" w:hAnsi="Arial" w:cs="Arial"/>
        </w:rPr>
        <w:t>Небанковской кредитной организации акционерного общества «Петербургский Расчетный Центр»</w:t>
      </w:r>
      <w:r w:rsidR="0061139C">
        <w:rPr>
          <w:rFonts w:ascii="Arial" w:hAnsi="Arial" w:cs="Arial"/>
        </w:rPr>
        <w:t xml:space="preserve"> </w:t>
      </w:r>
      <w:r w:rsidRPr="00083376">
        <w:rPr>
          <w:rFonts w:ascii="Arial" w:hAnsi="Arial" w:cs="Arial"/>
        </w:rPr>
        <w:t>может быть непригодна для иной цели.</w:t>
      </w:r>
    </w:p>
    <w:p w14:paraId="0B31563C" w14:textId="77777777" w:rsidR="00651AE9" w:rsidRDefault="00651AE9" w:rsidP="003664EF">
      <w:pPr>
        <w:spacing w:after="120"/>
        <w:jc w:val="both"/>
        <w:rPr>
          <w:rFonts w:ascii="Arial" w:hAnsi="Arial" w:cs="Arial"/>
        </w:rPr>
      </w:pPr>
    </w:p>
    <w:p w14:paraId="7EC5E6A7" w14:textId="77777777" w:rsidR="00651AE9" w:rsidRPr="00651AE9" w:rsidRDefault="00651AE9" w:rsidP="00651AE9">
      <w:pPr>
        <w:spacing w:after="120"/>
        <w:rPr>
          <w:rFonts w:ascii="Arial" w:hAnsi="Arial" w:cs="Arial"/>
        </w:rPr>
      </w:pPr>
    </w:p>
    <w:p w14:paraId="092E90FA" w14:textId="77777777" w:rsidR="00901DCB" w:rsidRPr="00651AE9" w:rsidRDefault="00901DCB" w:rsidP="00651AE9">
      <w:pPr>
        <w:spacing w:after="120"/>
        <w:rPr>
          <w:rFonts w:ascii="Arial" w:hAnsi="Arial" w:cs="Arial"/>
        </w:rPr>
      </w:pPr>
    </w:p>
    <w:p w14:paraId="5A7C877B" w14:textId="77777777" w:rsidR="00D031F0" w:rsidRPr="00651AE9" w:rsidRDefault="00D031F0">
      <w:pPr>
        <w:spacing w:after="120"/>
        <w:rPr>
          <w:rFonts w:ascii="Arial" w:hAnsi="Arial" w:cs="Arial"/>
        </w:rPr>
      </w:pPr>
    </w:p>
    <w:sectPr w:rsidR="00D031F0" w:rsidRPr="00651AE9" w:rsidSect="00711A6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CB"/>
    <w:rsid w:val="00083376"/>
    <w:rsid w:val="003547E6"/>
    <w:rsid w:val="003664EF"/>
    <w:rsid w:val="0061139C"/>
    <w:rsid w:val="00651AE9"/>
    <w:rsid w:val="00711A62"/>
    <w:rsid w:val="007840EC"/>
    <w:rsid w:val="00851DD6"/>
    <w:rsid w:val="00901DCB"/>
    <w:rsid w:val="00904C3E"/>
    <w:rsid w:val="00906E76"/>
    <w:rsid w:val="00917047"/>
    <w:rsid w:val="00A32BE5"/>
    <w:rsid w:val="00AA2BBF"/>
    <w:rsid w:val="00AF4FCE"/>
    <w:rsid w:val="00D031F0"/>
    <w:rsid w:val="00E405CA"/>
    <w:rsid w:val="00EF5FDD"/>
    <w:rsid w:val="00F2352A"/>
    <w:rsid w:val="00F4617E"/>
    <w:rsid w:val="00F56857"/>
    <w:rsid w:val="00FA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22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1AE9"/>
    <w:rPr>
      <w:rFonts w:ascii="Arial" w:hAnsi="Arial"/>
      <w:i/>
      <w:iCs/>
      <w:color w:val="0095A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2024-02-26T19:12:00Z</dcterms:created>
  <dcterms:modified xsi:type="dcterms:W3CDTF">2024-08-07T15:49:00Z</dcterms:modified>
</cp:coreProperties>
</file>